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929" w:rsidRPr="00C12CDC" w:rsidRDefault="00176929" w:rsidP="00176929">
      <w:pPr>
        <w:rPr>
          <w:rFonts w:ascii="Algerian" w:hAnsi="Algerian"/>
          <w:b/>
          <w:sz w:val="40"/>
          <w:szCs w:val="40"/>
          <w:u w:val="single"/>
        </w:rPr>
      </w:pPr>
      <w:proofErr w:type="spellStart"/>
      <w:r w:rsidRPr="00C12CDC">
        <w:rPr>
          <w:rFonts w:ascii="Algerian" w:hAnsi="Algerian"/>
          <w:b/>
          <w:sz w:val="40"/>
          <w:szCs w:val="40"/>
          <w:u w:val="single"/>
        </w:rPr>
        <w:t>Rec</w:t>
      </w:r>
      <w:r w:rsidR="00FB1DC4" w:rsidRPr="00C12CDC">
        <w:rPr>
          <w:rFonts w:ascii="Algerian" w:hAnsi="Algerian"/>
          <w:b/>
          <w:sz w:val="40"/>
          <w:szCs w:val="40"/>
          <w:u w:val="single"/>
        </w:rPr>
        <w:t>LAMOS</w:t>
      </w:r>
      <w:proofErr w:type="spellEnd"/>
    </w:p>
    <w:p w:rsidR="00FB1DC4" w:rsidRPr="00176929" w:rsidRDefault="00FB1DC4" w:rsidP="00176929">
      <w:pPr>
        <w:rPr>
          <w:rFonts w:ascii="Algerian" w:hAnsi="Algerian"/>
          <w:b/>
          <w:sz w:val="40"/>
          <w:szCs w:val="40"/>
        </w:rPr>
      </w:pPr>
    </w:p>
    <w:p w:rsidR="00FB1DC4" w:rsidRDefault="00FB1DC4" w:rsidP="00FB1DC4">
      <w:pPr>
        <w:spacing w:line="360" w:lineRule="auto"/>
        <w:jc w:val="both"/>
        <w:rPr>
          <w:sz w:val="28"/>
          <w:szCs w:val="28"/>
        </w:rPr>
      </w:pPr>
      <w:r w:rsidRPr="00FB1DC4">
        <w:rPr>
          <w:sz w:val="28"/>
          <w:szCs w:val="28"/>
        </w:rPr>
        <w:t>Los reclamos por cualquier motivo vinculados al suministro de gas</w:t>
      </w:r>
      <w:r>
        <w:rPr>
          <w:sz w:val="28"/>
          <w:szCs w:val="28"/>
        </w:rPr>
        <w:t xml:space="preserve"> </w:t>
      </w:r>
      <w:r w:rsidRPr="00FB1DC4">
        <w:rPr>
          <w:sz w:val="28"/>
          <w:szCs w:val="28"/>
        </w:rPr>
        <w:t>podrán ser realizados por el usuario o por un tercero a través de distintas vías:</w:t>
      </w:r>
    </w:p>
    <w:p w:rsidR="00FB1DC4" w:rsidRPr="00FB1DC4" w:rsidRDefault="00FB1DC4" w:rsidP="00FB1DC4">
      <w:pPr>
        <w:jc w:val="both"/>
        <w:rPr>
          <w:sz w:val="28"/>
          <w:szCs w:val="28"/>
        </w:rPr>
      </w:pPr>
    </w:p>
    <w:p w:rsidR="00FB1DC4" w:rsidRPr="00FB1DC4" w:rsidRDefault="00FB1DC4" w:rsidP="00FB1DC4">
      <w:pPr>
        <w:spacing w:line="480" w:lineRule="auto"/>
        <w:ind w:firstLine="720"/>
        <w:jc w:val="both"/>
        <w:rPr>
          <w:sz w:val="28"/>
          <w:szCs w:val="28"/>
        </w:rPr>
      </w:pPr>
      <w:r w:rsidRPr="00FB1DC4">
        <w:rPr>
          <w:sz w:val="28"/>
          <w:szCs w:val="28"/>
        </w:rPr>
        <w:t xml:space="preserve"> 1. Por escrito (correo postal)</w:t>
      </w:r>
      <w:bookmarkStart w:id="0" w:name="_GoBack"/>
      <w:bookmarkEnd w:id="0"/>
    </w:p>
    <w:p w:rsidR="00FB1DC4" w:rsidRDefault="00FB1DC4" w:rsidP="00FB1DC4">
      <w:pPr>
        <w:spacing w:line="480" w:lineRule="auto"/>
        <w:ind w:firstLine="720"/>
        <w:jc w:val="both"/>
        <w:rPr>
          <w:sz w:val="28"/>
          <w:szCs w:val="28"/>
        </w:rPr>
      </w:pPr>
      <w:r w:rsidRPr="00FB1DC4">
        <w:rPr>
          <w:sz w:val="28"/>
          <w:szCs w:val="28"/>
        </w:rPr>
        <w:t xml:space="preserve"> 2. Correo electrónico: </w:t>
      </w:r>
      <w:hyperlink r:id="rId7" w:history="1">
        <w:r w:rsidRPr="00237336">
          <w:rPr>
            <w:rStyle w:val="Hipervnculo"/>
            <w:sz w:val="28"/>
            <w:szCs w:val="28"/>
          </w:rPr>
          <w:t>gassjn@wilnet.com.ar</w:t>
        </w:r>
      </w:hyperlink>
    </w:p>
    <w:p w:rsidR="00FB1DC4" w:rsidRPr="00FB1DC4" w:rsidRDefault="00FB1DC4" w:rsidP="00FB1DC4">
      <w:pPr>
        <w:spacing w:line="480" w:lineRule="auto"/>
        <w:ind w:left="720"/>
        <w:jc w:val="both"/>
        <w:rPr>
          <w:sz w:val="28"/>
          <w:szCs w:val="28"/>
        </w:rPr>
      </w:pPr>
      <w:r w:rsidRPr="00FB1DC4">
        <w:rPr>
          <w:sz w:val="28"/>
          <w:szCs w:val="28"/>
        </w:rPr>
        <w:t xml:space="preserve">3. Presentación personal en la </w:t>
      </w:r>
      <w:r>
        <w:rPr>
          <w:sz w:val="28"/>
          <w:szCs w:val="28"/>
        </w:rPr>
        <w:t>oficina comercial de San Jerónimo Norte Gas SAPEM (Belgrano 339),</w:t>
      </w:r>
      <w:r w:rsidRPr="00FB1DC4">
        <w:rPr>
          <w:sz w:val="28"/>
          <w:szCs w:val="28"/>
        </w:rPr>
        <w:t xml:space="preserve"> Lunes a Viernes de 7:</w:t>
      </w:r>
      <w:r>
        <w:rPr>
          <w:sz w:val="28"/>
          <w:szCs w:val="28"/>
        </w:rPr>
        <w:t>0</w:t>
      </w:r>
      <w:r w:rsidRPr="00FB1DC4">
        <w:rPr>
          <w:sz w:val="28"/>
          <w:szCs w:val="28"/>
        </w:rPr>
        <w:t>0 a 13:</w:t>
      </w:r>
      <w:r>
        <w:rPr>
          <w:sz w:val="28"/>
          <w:szCs w:val="28"/>
        </w:rPr>
        <w:t>0</w:t>
      </w:r>
      <w:r w:rsidRPr="00FB1DC4">
        <w:rPr>
          <w:sz w:val="28"/>
          <w:szCs w:val="28"/>
        </w:rPr>
        <w:t>0hs.</w:t>
      </w:r>
    </w:p>
    <w:p w:rsidR="00FB1DC4" w:rsidRDefault="00FB1DC4" w:rsidP="00FB1DC4">
      <w:pPr>
        <w:spacing w:line="360" w:lineRule="auto"/>
        <w:ind w:left="720" w:firstLine="75"/>
        <w:jc w:val="both"/>
        <w:rPr>
          <w:sz w:val="28"/>
          <w:szCs w:val="28"/>
        </w:rPr>
      </w:pPr>
      <w:r w:rsidRPr="00FB1DC4">
        <w:rPr>
          <w:sz w:val="28"/>
          <w:szCs w:val="28"/>
        </w:rPr>
        <w:t xml:space="preserve">4. Telefónicamente: </w:t>
      </w:r>
      <w:r>
        <w:rPr>
          <w:sz w:val="28"/>
          <w:szCs w:val="28"/>
        </w:rPr>
        <w:t>03404 461687</w:t>
      </w:r>
      <w:r w:rsidRPr="00FB1DC4">
        <w:rPr>
          <w:sz w:val="28"/>
          <w:szCs w:val="28"/>
        </w:rPr>
        <w:t xml:space="preserve"> (Lunes a Viernes de 07:</w:t>
      </w:r>
      <w:r>
        <w:rPr>
          <w:sz w:val="28"/>
          <w:szCs w:val="28"/>
        </w:rPr>
        <w:t>0</w:t>
      </w:r>
      <w:r w:rsidRPr="00FB1DC4">
        <w:rPr>
          <w:sz w:val="28"/>
          <w:szCs w:val="28"/>
        </w:rPr>
        <w:t>0 a 13:</w:t>
      </w:r>
      <w:r>
        <w:rPr>
          <w:sz w:val="28"/>
          <w:szCs w:val="28"/>
        </w:rPr>
        <w:t>0</w:t>
      </w:r>
      <w:r w:rsidRPr="00FB1DC4">
        <w:rPr>
          <w:sz w:val="28"/>
          <w:szCs w:val="28"/>
        </w:rPr>
        <w:t>0</w:t>
      </w:r>
      <w:r>
        <w:rPr>
          <w:sz w:val="28"/>
          <w:szCs w:val="28"/>
        </w:rPr>
        <w:t xml:space="preserve">hs) </w:t>
      </w:r>
      <w:r w:rsidRPr="00FB1DC4">
        <w:rPr>
          <w:sz w:val="28"/>
          <w:szCs w:val="28"/>
        </w:rPr>
        <w:t>EMERGENCIA GAS 0800-444-</w:t>
      </w:r>
      <w:r>
        <w:rPr>
          <w:sz w:val="28"/>
          <w:szCs w:val="28"/>
        </w:rPr>
        <w:t>2056</w:t>
      </w:r>
      <w:r w:rsidRPr="00FB1D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 al 03404 15446176 </w:t>
      </w:r>
      <w:r w:rsidRPr="00FB1DC4">
        <w:rPr>
          <w:sz w:val="28"/>
          <w:szCs w:val="28"/>
        </w:rPr>
        <w:t>(las 24 horas).</w:t>
      </w:r>
    </w:p>
    <w:p w:rsidR="002E1B3C" w:rsidRPr="00FB1DC4" w:rsidRDefault="002E1B3C" w:rsidP="00FB1DC4">
      <w:pPr>
        <w:spacing w:line="360" w:lineRule="auto"/>
        <w:ind w:left="720" w:firstLine="75"/>
        <w:jc w:val="both"/>
        <w:rPr>
          <w:sz w:val="28"/>
          <w:szCs w:val="28"/>
        </w:rPr>
      </w:pPr>
    </w:p>
    <w:p w:rsidR="00176929" w:rsidRPr="00FB1DC4" w:rsidRDefault="00FB1DC4" w:rsidP="00FB1DC4">
      <w:pPr>
        <w:spacing w:line="360" w:lineRule="auto"/>
        <w:jc w:val="both"/>
        <w:rPr>
          <w:sz w:val="28"/>
          <w:szCs w:val="28"/>
        </w:rPr>
      </w:pPr>
      <w:r w:rsidRPr="00FB1DC4">
        <w:rPr>
          <w:sz w:val="28"/>
          <w:szCs w:val="28"/>
        </w:rPr>
        <w:t xml:space="preserve">Además, </w:t>
      </w:r>
      <w:r w:rsidR="002E1B3C">
        <w:rPr>
          <w:sz w:val="28"/>
          <w:szCs w:val="28"/>
        </w:rPr>
        <w:t>San Jerónimo Norte Gas SAPEM</w:t>
      </w:r>
      <w:r w:rsidRPr="00FB1DC4">
        <w:rPr>
          <w:sz w:val="28"/>
          <w:szCs w:val="28"/>
        </w:rPr>
        <w:t xml:space="preserve"> dispone en su </w:t>
      </w:r>
      <w:r w:rsidR="002E1B3C">
        <w:rPr>
          <w:sz w:val="28"/>
          <w:szCs w:val="28"/>
        </w:rPr>
        <w:t>oficina comercial</w:t>
      </w:r>
      <w:r w:rsidRPr="00FB1DC4">
        <w:rPr>
          <w:sz w:val="28"/>
          <w:szCs w:val="28"/>
        </w:rPr>
        <w:t xml:space="preserve"> de un Libro</w:t>
      </w:r>
      <w:r w:rsidR="002E1B3C">
        <w:rPr>
          <w:sz w:val="28"/>
          <w:szCs w:val="28"/>
        </w:rPr>
        <w:t xml:space="preserve"> </w:t>
      </w:r>
      <w:r w:rsidRPr="00FB1DC4">
        <w:rPr>
          <w:sz w:val="28"/>
          <w:szCs w:val="28"/>
        </w:rPr>
        <w:t>de Quejas, debidamente habilitado por la Autoridad de Control, en el cual</w:t>
      </w:r>
      <w:r w:rsidR="002E1B3C">
        <w:rPr>
          <w:sz w:val="28"/>
          <w:szCs w:val="28"/>
        </w:rPr>
        <w:t xml:space="preserve"> </w:t>
      </w:r>
      <w:r w:rsidRPr="00FB1DC4">
        <w:rPr>
          <w:sz w:val="28"/>
          <w:szCs w:val="28"/>
        </w:rPr>
        <w:t>quedan asentados los reclamos que formulen por escrito el usuario y/o</w:t>
      </w:r>
      <w:r w:rsidR="002E1B3C">
        <w:rPr>
          <w:sz w:val="28"/>
          <w:szCs w:val="28"/>
        </w:rPr>
        <w:t xml:space="preserve"> </w:t>
      </w:r>
      <w:r w:rsidRPr="00FB1DC4">
        <w:rPr>
          <w:sz w:val="28"/>
          <w:szCs w:val="28"/>
        </w:rPr>
        <w:t>terceras personas.</w:t>
      </w:r>
    </w:p>
    <w:sectPr w:rsidR="00176929" w:rsidRPr="00FB1DC4" w:rsidSect="00FB1DC4">
      <w:headerReference w:type="default" r:id="rId8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C17" w:rsidRDefault="00045C17" w:rsidP="00462AB4">
      <w:r>
        <w:separator/>
      </w:r>
    </w:p>
  </w:endnote>
  <w:endnote w:type="continuationSeparator" w:id="0">
    <w:p w:rsidR="00045C17" w:rsidRDefault="00045C17" w:rsidP="00462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C17" w:rsidRDefault="00045C17" w:rsidP="00462AB4">
      <w:r>
        <w:separator/>
      </w:r>
    </w:p>
  </w:footnote>
  <w:footnote w:type="continuationSeparator" w:id="0">
    <w:p w:rsidR="00045C17" w:rsidRDefault="00045C17" w:rsidP="00462A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AB4" w:rsidRDefault="00462AB4" w:rsidP="00462AB4">
    <w:pPr>
      <w:pStyle w:val="Encabezado"/>
    </w:pP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2BB9C27" wp14:editId="226269C6">
              <wp:simplePos x="0" y="0"/>
              <wp:positionH relativeFrom="margin">
                <wp:posOffset>1476375</wp:posOffset>
              </wp:positionH>
              <wp:positionV relativeFrom="paragraph">
                <wp:posOffset>198120</wp:posOffset>
              </wp:positionV>
              <wp:extent cx="4943475" cy="1318260"/>
              <wp:effectExtent l="0" t="0" r="0" b="5080"/>
              <wp:wrapSquare wrapText="bothSides"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3475" cy="13182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62AB4" w:rsidRDefault="00462AB4" w:rsidP="00462AB4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SAN JERÓNIMO NORTE GAS S.A.P.E.M</w:t>
                          </w:r>
                        </w:p>
                        <w:p w:rsidR="00462AB4" w:rsidRDefault="00462AB4" w:rsidP="00462AB4">
                          <w:pPr>
                            <w:jc w:val="center"/>
                          </w:pPr>
                          <w:r>
                            <w:t>Belgrano 339 – San Jerónimo Norte –(3015) – Santa Fe</w:t>
                          </w:r>
                        </w:p>
                        <w:p w:rsidR="00462AB4" w:rsidRDefault="00462AB4" w:rsidP="00462AB4">
                          <w:pPr>
                            <w:jc w:val="center"/>
                          </w:pPr>
                          <w:r>
                            <w:t xml:space="preserve">E-mail: </w:t>
                          </w:r>
                          <w:hyperlink r:id="rId1" w:history="1">
                            <w:r>
                              <w:rPr>
                                <w:rStyle w:val="Hipervnculo"/>
                              </w:rPr>
                              <w:t>gassjn@wilnet.com.ar</w:t>
                            </w:r>
                          </w:hyperlink>
                        </w:p>
                        <w:p w:rsidR="00462AB4" w:rsidRDefault="00462AB4" w:rsidP="00462AB4">
                          <w:pPr>
                            <w:jc w:val="center"/>
                          </w:pPr>
                          <w:r>
                            <w:t>www.sjngas.com.ar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2BB9C27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116.25pt;margin-top:15.6pt;width:389.25pt;height:103.8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" filled="f" stroked="f">
              <v:textbox style="mso-fit-shape-to-text:t">
                <w:txbxContent>
                  <w:p w:rsidR="00462AB4" w:rsidRDefault="00462AB4" w:rsidP="00462AB4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SAN JERÓNIMO NORTE GAS S.A.P.E.M</w:t>
                    </w:r>
                  </w:p>
                  <w:p w:rsidR="00462AB4" w:rsidRDefault="00462AB4" w:rsidP="00462AB4">
                    <w:pPr>
                      <w:jc w:val="center"/>
                    </w:pPr>
                    <w:r>
                      <w:t>Belgrano 339 – San Jerónimo Norte –(3015) – Santa Fe</w:t>
                    </w:r>
                  </w:p>
                  <w:p w:rsidR="00462AB4" w:rsidRDefault="00462AB4" w:rsidP="00462AB4">
                    <w:pPr>
                      <w:jc w:val="center"/>
                    </w:pPr>
                    <w:r>
                      <w:t xml:space="preserve">E-mail: </w:t>
                    </w:r>
                    <w:hyperlink r:id="rId2" w:history="1">
                      <w:r>
                        <w:rPr>
                          <w:rStyle w:val="Hipervnculo"/>
                        </w:rPr>
                        <w:t>gassjn@wilnet.com.ar</w:t>
                      </w:r>
                    </w:hyperlink>
                  </w:p>
                  <w:p w:rsidR="00462AB4" w:rsidRDefault="00462AB4" w:rsidP="00462AB4">
                    <w:pPr>
                      <w:jc w:val="center"/>
                    </w:pPr>
                    <w:r>
                      <w:t>www.sjngas.com.ar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es-ES"/>
      </w:rPr>
      <w:drawing>
        <wp:inline distT="0" distB="0" distL="0" distR="0" wp14:anchorId="34809018" wp14:editId="4324C747">
          <wp:extent cx="1295400" cy="962025"/>
          <wp:effectExtent l="0" t="0" r="0" b="9525"/>
          <wp:docPr id="3" name="Imagen 3" descr="LOGO SAPEM G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LOGO SAPEM Ga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62AB4" w:rsidRDefault="00462AB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247B7"/>
    <w:multiLevelType w:val="hybridMultilevel"/>
    <w:tmpl w:val="007E3064"/>
    <w:lvl w:ilvl="0" w:tplc="BE487E28">
      <w:numFmt w:val="bullet"/>
      <w:lvlText w:val="-"/>
      <w:lvlJc w:val="left"/>
      <w:pPr>
        <w:ind w:left="830" w:hanging="349"/>
      </w:pPr>
      <w:rPr>
        <w:rFonts w:hint="default"/>
        <w:w w:val="97"/>
        <w:lang w:val="es-ES" w:eastAsia="en-US" w:bidi="ar-SA"/>
      </w:rPr>
    </w:lvl>
    <w:lvl w:ilvl="1" w:tplc="54A80EF2">
      <w:numFmt w:val="bullet"/>
      <w:lvlText w:val="•"/>
      <w:lvlJc w:val="left"/>
      <w:pPr>
        <w:ind w:left="1714" w:hanging="349"/>
      </w:pPr>
      <w:rPr>
        <w:rFonts w:hint="default"/>
        <w:lang w:val="es-ES" w:eastAsia="en-US" w:bidi="ar-SA"/>
      </w:rPr>
    </w:lvl>
    <w:lvl w:ilvl="2" w:tplc="95A0BFA6">
      <w:numFmt w:val="bullet"/>
      <w:lvlText w:val="•"/>
      <w:lvlJc w:val="left"/>
      <w:pPr>
        <w:ind w:left="2588" w:hanging="349"/>
      </w:pPr>
      <w:rPr>
        <w:rFonts w:hint="default"/>
        <w:lang w:val="es-ES" w:eastAsia="en-US" w:bidi="ar-SA"/>
      </w:rPr>
    </w:lvl>
    <w:lvl w:ilvl="3" w:tplc="F53C806A">
      <w:numFmt w:val="bullet"/>
      <w:lvlText w:val="•"/>
      <w:lvlJc w:val="left"/>
      <w:pPr>
        <w:ind w:left="3462" w:hanging="349"/>
      </w:pPr>
      <w:rPr>
        <w:rFonts w:hint="default"/>
        <w:lang w:val="es-ES" w:eastAsia="en-US" w:bidi="ar-SA"/>
      </w:rPr>
    </w:lvl>
    <w:lvl w:ilvl="4" w:tplc="031CC228">
      <w:numFmt w:val="bullet"/>
      <w:lvlText w:val="•"/>
      <w:lvlJc w:val="left"/>
      <w:pPr>
        <w:ind w:left="4336" w:hanging="349"/>
      </w:pPr>
      <w:rPr>
        <w:rFonts w:hint="default"/>
        <w:lang w:val="es-ES" w:eastAsia="en-US" w:bidi="ar-SA"/>
      </w:rPr>
    </w:lvl>
    <w:lvl w:ilvl="5" w:tplc="1570D3E6">
      <w:numFmt w:val="bullet"/>
      <w:lvlText w:val="•"/>
      <w:lvlJc w:val="left"/>
      <w:pPr>
        <w:ind w:left="5210" w:hanging="349"/>
      </w:pPr>
      <w:rPr>
        <w:rFonts w:hint="default"/>
        <w:lang w:val="es-ES" w:eastAsia="en-US" w:bidi="ar-SA"/>
      </w:rPr>
    </w:lvl>
    <w:lvl w:ilvl="6" w:tplc="96DCF790">
      <w:numFmt w:val="bullet"/>
      <w:lvlText w:val="•"/>
      <w:lvlJc w:val="left"/>
      <w:pPr>
        <w:ind w:left="6084" w:hanging="349"/>
      </w:pPr>
      <w:rPr>
        <w:rFonts w:hint="default"/>
        <w:lang w:val="es-ES" w:eastAsia="en-US" w:bidi="ar-SA"/>
      </w:rPr>
    </w:lvl>
    <w:lvl w:ilvl="7" w:tplc="08261E66">
      <w:numFmt w:val="bullet"/>
      <w:lvlText w:val="•"/>
      <w:lvlJc w:val="left"/>
      <w:pPr>
        <w:ind w:left="6958" w:hanging="349"/>
      </w:pPr>
      <w:rPr>
        <w:rFonts w:hint="default"/>
        <w:lang w:val="es-ES" w:eastAsia="en-US" w:bidi="ar-SA"/>
      </w:rPr>
    </w:lvl>
    <w:lvl w:ilvl="8" w:tplc="985448A4">
      <w:numFmt w:val="bullet"/>
      <w:lvlText w:val="•"/>
      <w:lvlJc w:val="left"/>
      <w:pPr>
        <w:ind w:left="7832" w:hanging="349"/>
      </w:pPr>
      <w:rPr>
        <w:rFonts w:hint="default"/>
        <w:lang w:val="es-ES" w:eastAsia="en-US" w:bidi="ar-SA"/>
      </w:rPr>
    </w:lvl>
  </w:abstractNum>
  <w:abstractNum w:abstractNumId="1" w15:restartNumberingAfterBreak="0">
    <w:nsid w:val="72BA12D6"/>
    <w:multiLevelType w:val="hybridMultilevel"/>
    <w:tmpl w:val="2DC44130"/>
    <w:lvl w:ilvl="0" w:tplc="6BF4E0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AB4"/>
    <w:rsid w:val="00045C17"/>
    <w:rsid w:val="00056FE8"/>
    <w:rsid w:val="00136E0D"/>
    <w:rsid w:val="00176929"/>
    <w:rsid w:val="00184991"/>
    <w:rsid w:val="00276392"/>
    <w:rsid w:val="002D063C"/>
    <w:rsid w:val="002D0F0C"/>
    <w:rsid w:val="002E1B3C"/>
    <w:rsid w:val="003173BD"/>
    <w:rsid w:val="00380DA4"/>
    <w:rsid w:val="003D6F5B"/>
    <w:rsid w:val="00462AB4"/>
    <w:rsid w:val="004873D1"/>
    <w:rsid w:val="004A5732"/>
    <w:rsid w:val="005C0340"/>
    <w:rsid w:val="006616CF"/>
    <w:rsid w:val="0068206B"/>
    <w:rsid w:val="00696143"/>
    <w:rsid w:val="00767001"/>
    <w:rsid w:val="007E428A"/>
    <w:rsid w:val="008F1C7D"/>
    <w:rsid w:val="0092164F"/>
    <w:rsid w:val="00987702"/>
    <w:rsid w:val="00A27848"/>
    <w:rsid w:val="00BE3A61"/>
    <w:rsid w:val="00C12CDC"/>
    <w:rsid w:val="00C36272"/>
    <w:rsid w:val="00CA6ABD"/>
    <w:rsid w:val="00D86CBF"/>
    <w:rsid w:val="00F02FCF"/>
    <w:rsid w:val="00F451BD"/>
    <w:rsid w:val="00F85CDA"/>
    <w:rsid w:val="00FA35F2"/>
    <w:rsid w:val="00FB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3290B99-D9D0-413B-BF35-85523DB9C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62A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2A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62AB4"/>
  </w:style>
  <w:style w:type="paragraph" w:styleId="Piedepgina">
    <w:name w:val="footer"/>
    <w:basedOn w:val="Normal"/>
    <w:link w:val="PiedepginaCar"/>
    <w:uiPriority w:val="99"/>
    <w:unhideWhenUsed/>
    <w:rsid w:val="00462A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62AB4"/>
  </w:style>
  <w:style w:type="character" w:styleId="Hipervnculo">
    <w:name w:val="Hyperlink"/>
    <w:basedOn w:val="Fuentedeprrafopredeter"/>
    <w:uiPriority w:val="99"/>
    <w:unhideWhenUsed/>
    <w:rsid w:val="00462AB4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462AB4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62AB4"/>
    <w:rPr>
      <w:rFonts w:ascii="Arial" w:eastAsia="Arial" w:hAnsi="Arial" w:cs="Arial"/>
      <w:sz w:val="24"/>
      <w:szCs w:val="24"/>
      <w:lang w:val="es-ES"/>
    </w:rPr>
  </w:style>
  <w:style w:type="paragraph" w:styleId="Prrafodelista">
    <w:name w:val="List Paragraph"/>
    <w:basedOn w:val="Normal"/>
    <w:uiPriority w:val="1"/>
    <w:qFormat/>
    <w:rsid w:val="00462AB4"/>
    <w:pPr>
      <w:spacing w:before="6"/>
      <w:ind w:left="830" w:right="98" w:hanging="359"/>
      <w:jc w:val="both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12CD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2CDC"/>
    <w:rPr>
      <w:rFonts w:ascii="Segoe UI" w:eastAsia="Arial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assjn@wilnet.com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gassjn@wilnet.com.ar" TargetMode="External"/><Relationship Id="rId1" Type="http://schemas.openxmlformats.org/officeDocument/2006/relationships/hyperlink" Target="mailto:gassjn@wil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Usuario</cp:lastModifiedBy>
  <cp:revision>8</cp:revision>
  <cp:lastPrinted>2022-10-25T12:54:00Z</cp:lastPrinted>
  <dcterms:created xsi:type="dcterms:W3CDTF">2022-10-24T20:30:00Z</dcterms:created>
  <dcterms:modified xsi:type="dcterms:W3CDTF">2022-10-25T12:55:00Z</dcterms:modified>
</cp:coreProperties>
</file>